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00" w:lineRule="exact"/>
        <w:jc w:val="left"/>
        <w:rPr>
          <w:rFonts w:ascii="仿宋_GB2312" w:hAnsi="Arial" w:eastAsia="仿宋_GB2312" w:cs="Arial"/>
          <w:kern w:val="0"/>
          <w:sz w:val="28"/>
          <w:szCs w:val="28"/>
        </w:rPr>
      </w:pPr>
      <w:r>
        <w:rPr>
          <w:rFonts w:hint="eastAsia" w:ascii="仿宋_GB2312" w:hAnsi="Arial" w:eastAsia="仿宋_GB2312" w:cs="Arial"/>
          <w:kern w:val="0"/>
          <w:sz w:val="28"/>
          <w:szCs w:val="28"/>
        </w:rPr>
        <w:t>附件2</w:t>
      </w:r>
    </w:p>
    <w:p>
      <w:pPr>
        <w:widowControl/>
        <w:spacing w:line="460" w:lineRule="exact"/>
        <w:jc w:val="center"/>
        <w:rPr>
          <w:rFonts w:ascii="黑体" w:hAnsi="Arial" w:eastAsia="黑体" w:cs="Arial"/>
          <w:b/>
          <w:kern w:val="0"/>
          <w:sz w:val="30"/>
          <w:szCs w:val="30"/>
        </w:rPr>
      </w:pPr>
      <w:r>
        <w:rPr>
          <w:rFonts w:hint="eastAsia" w:ascii="黑体" w:hAnsi="Arial" w:eastAsia="黑体" w:cs="Arial"/>
          <w:b/>
          <w:kern w:val="0"/>
          <w:sz w:val="30"/>
          <w:szCs w:val="30"/>
        </w:rPr>
        <w:t>202</w:t>
      </w:r>
      <w:r>
        <w:rPr>
          <w:rFonts w:hint="eastAsia" w:ascii="黑体" w:hAnsi="Arial" w:eastAsia="黑体" w:cs="Arial"/>
          <w:b/>
          <w:kern w:val="0"/>
          <w:sz w:val="30"/>
          <w:szCs w:val="30"/>
          <w:lang w:val="en-US" w:eastAsia="zh-CN"/>
        </w:rPr>
        <w:t>4</w:t>
      </w:r>
      <w:r>
        <w:rPr>
          <w:rFonts w:hint="eastAsia" w:ascii="黑体" w:hAnsi="Arial" w:eastAsia="黑体" w:cs="Arial"/>
          <w:b/>
          <w:kern w:val="0"/>
          <w:sz w:val="30"/>
          <w:szCs w:val="30"/>
        </w:rPr>
        <w:t>年</w:t>
      </w:r>
      <w:r>
        <w:rPr>
          <w:rFonts w:hint="eastAsia" w:ascii="黑体" w:hAnsi="Arial" w:eastAsia="黑体" w:cs="Arial"/>
          <w:b/>
          <w:kern w:val="0"/>
          <w:sz w:val="30"/>
          <w:szCs w:val="30"/>
          <w:u w:val="single"/>
        </w:rPr>
        <w:t xml:space="preserve">  </w:t>
      </w:r>
      <w:r>
        <w:rPr>
          <w:rFonts w:hint="eastAsia" w:ascii="黑体" w:hAnsi="Arial" w:eastAsia="黑体" w:cs="Arial"/>
          <w:b/>
          <w:kern w:val="0"/>
          <w:sz w:val="30"/>
          <w:szCs w:val="30"/>
          <w:u w:val="single"/>
          <w:lang w:val="en-US" w:eastAsia="zh-CN"/>
        </w:rPr>
        <w:t>4</w:t>
      </w:r>
      <w:r>
        <w:rPr>
          <w:rFonts w:hint="eastAsia" w:ascii="黑体" w:hAnsi="Arial" w:eastAsia="黑体" w:cs="Arial"/>
          <w:b/>
          <w:kern w:val="0"/>
          <w:sz w:val="30"/>
          <w:szCs w:val="30"/>
          <w:u w:val="single"/>
        </w:rPr>
        <w:t xml:space="preserve">  </w:t>
      </w:r>
      <w:r>
        <w:rPr>
          <w:rFonts w:hint="eastAsia" w:ascii="黑体" w:hAnsi="Arial" w:eastAsia="黑体" w:cs="Arial"/>
          <w:b/>
          <w:kern w:val="0"/>
          <w:sz w:val="30"/>
          <w:szCs w:val="30"/>
        </w:rPr>
        <w:t>月组织生活公示一览表</w:t>
      </w:r>
    </w:p>
    <w:p>
      <w:pPr>
        <w:widowControl/>
        <w:spacing w:after="312" w:afterLines="100" w:line="460" w:lineRule="exact"/>
        <w:jc w:val="center"/>
        <w:rPr>
          <w:rFonts w:ascii="黑体" w:hAnsi="黑体" w:eastAsia="黑体" w:cs="黑体"/>
          <w:kern w:val="0"/>
          <w:sz w:val="24"/>
          <w:szCs w:val="24"/>
        </w:rPr>
      </w:pPr>
      <w:r>
        <w:rPr>
          <w:rFonts w:hint="eastAsia" w:ascii="黑体" w:hAnsi="黑体" w:eastAsia="黑体" w:cs="黑体"/>
          <w:kern w:val="0"/>
          <w:sz w:val="24"/>
          <w:szCs w:val="24"/>
        </w:rPr>
        <w:t>（党支部填写）</w:t>
      </w:r>
    </w:p>
    <w:tbl>
      <w:tblPr>
        <w:tblStyle w:val="2"/>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185"/>
        <w:gridCol w:w="900"/>
        <w:gridCol w:w="1223"/>
        <w:gridCol w:w="2402"/>
        <w:gridCol w:w="1580"/>
        <w:gridCol w:w="1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7" w:hRule="exact"/>
          <w:jc w:val="center"/>
        </w:trPr>
        <w:tc>
          <w:tcPr>
            <w:tcW w:w="1355"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党支部</w:t>
            </w:r>
          </w:p>
          <w:p>
            <w:pPr>
              <w:widowControl/>
              <w:jc w:val="center"/>
              <w:rPr>
                <w:rFonts w:ascii="黑体" w:hAnsi="黑体" w:eastAsia="黑体" w:cs="黑体"/>
                <w:kern w:val="0"/>
                <w:sz w:val="24"/>
                <w:szCs w:val="24"/>
              </w:rPr>
            </w:pPr>
            <w:r>
              <w:rPr>
                <w:rFonts w:hint="eastAsia" w:ascii="黑体" w:hAnsi="黑体" w:eastAsia="黑体" w:cs="黑体"/>
                <w:kern w:val="0"/>
                <w:sz w:val="24"/>
                <w:szCs w:val="24"/>
              </w:rPr>
              <w:t>名称</w:t>
            </w:r>
          </w:p>
        </w:tc>
        <w:tc>
          <w:tcPr>
            <w:tcW w:w="3308" w:type="dxa"/>
            <w:gridSpan w:val="3"/>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人工智能党支部</w:t>
            </w:r>
          </w:p>
        </w:tc>
        <w:tc>
          <w:tcPr>
            <w:tcW w:w="2402" w:type="dxa"/>
            <w:vAlign w:val="center"/>
          </w:tcPr>
          <w:p>
            <w:pPr>
              <w:widowControl/>
              <w:jc w:val="center"/>
              <w:rPr>
                <w:rFonts w:ascii="仿宋" w:hAnsi="仿宋" w:eastAsia="仿宋" w:cs="仿宋"/>
                <w:kern w:val="0"/>
                <w:sz w:val="24"/>
                <w:szCs w:val="24"/>
              </w:rPr>
            </w:pPr>
            <w:r>
              <w:rPr>
                <w:rFonts w:hint="eastAsia" w:ascii="黑体" w:hAnsi="黑体" w:eastAsia="黑体" w:cs="黑体"/>
                <w:kern w:val="0"/>
                <w:sz w:val="24"/>
                <w:szCs w:val="24"/>
              </w:rPr>
              <w:t>支部书记姓名</w:t>
            </w:r>
          </w:p>
        </w:tc>
        <w:tc>
          <w:tcPr>
            <w:tcW w:w="2755" w:type="dxa"/>
            <w:gridSpan w:val="2"/>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王国中</w:t>
            </w:r>
          </w:p>
        </w:tc>
      </w:tr>
      <w:tr>
        <w:trPr>
          <w:trHeight w:val="652" w:hRule="exact"/>
          <w:jc w:val="center"/>
        </w:trPr>
        <w:tc>
          <w:tcPr>
            <w:tcW w:w="1355"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本月主题党日时间</w:t>
            </w:r>
          </w:p>
        </w:tc>
        <w:tc>
          <w:tcPr>
            <w:tcW w:w="3308" w:type="dxa"/>
            <w:gridSpan w:val="3"/>
            <w:vAlign w:val="center"/>
          </w:tcPr>
          <w:p>
            <w:pPr>
              <w:widowControl/>
              <w:jc w:val="center"/>
              <w:rPr>
                <w:rFonts w:ascii="仿宋" w:hAnsi="仿宋" w:eastAsia="仿宋" w:cs="仿宋"/>
                <w:color w:val="FF0000"/>
                <w:kern w:val="0"/>
                <w:sz w:val="24"/>
                <w:szCs w:val="24"/>
              </w:rPr>
            </w:pPr>
            <w:r>
              <w:rPr>
                <w:rFonts w:hint="eastAsia" w:ascii="仿宋" w:hAnsi="仿宋" w:eastAsia="仿宋" w:cs="仿宋"/>
                <w:kern w:val="0"/>
                <w:sz w:val="22"/>
                <w:lang w:val="en-US" w:eastAsia="zh-CN"/>
              </w:rPr>
              <w:t>4</w:t>
            </w:r>
            <w:r>
              <w:rPr>
                <w:rFonts w:hint="eastAsia" w:ascii="仿宋" w:hAnsi="仿宋" w:eastAsia="仿宋" w:cs="仿宋"/>
                <w:kern w:val="0"/>
                <w:sz w:val="22"/>
              </w:rPr>
              <w:t>月1</w:t>
            </w:r>
            <w:r>
              <w:rPr>
                <w:rFonts w:hint="eastAsia" w:ascii="仿宋" w:hAnsi="仿宋" w:eastAsia="仿宋" w:cs="仿宋"/>
                <w:kern w:val="0"/>
                <w:sz w:val="22"/>
                <w:lang w:val="en-US" w:eastAsia="zh-CN"/>
              </w:rPr>
              <w:t>6</w:t>
            </w:r>
            <w:r>
              <w:rPr>
                <w:rFonts w:hint="eastAsia" w:ascii="仿宋" w:hAnsi="仿宋" w:eastAsia="仿宋" w:cs="仿宋"/>
                <w:kern w:val="0"/>
                <w:sz w:val="22"/>
              </w:rPr>
              <w:t xml:space="preserve">日 </w:t>
            </w:r>
          </w:p>
        </w:tc>
        <w:tc>
          <w:tcPr>
            <w:tcW w:w="2402"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本月组织生活</w:t>
            </w:r>
          </w:p>
          <w:p>
            <w:pPr>
              <w:widowControl/>
              <w:jc w:val="center"/>
              <w:rPr>
                <w:rFonts w:ascii="仿宋" w:hAnsi="仿宋" w:eastAsia="仿宋" w:cs="仿宋"/>
                <w:color w:val="FF0000"/>
                <w:kern w:val="0"/>
                <w:sz w:val="24"/>
                <w:szCs w:val="24"/>
              </w:rPr>
            </w:pPr>
            <w:r>
              <w:rPr>
                <w:rFonts w:hint="eastAsia" w:ascii="黑体" w:hAnsi="黑体" w:eastAsia="黑体" w:cs="黑体"/>
                <w:kern w:val="0"/>
                <w:sz w:val="24"/>
                <w:szCs w:val="24"/>
              </w:rPr>
              <w:t>是否接受观摩</w:t>
            </w:r>
          </w:p>
        </w:tc>
        <w:tc>
          <w:tcPr>
            <w:tcW w:w="2755" w:type="dxa"/>
            <w:gridSpan w:val="2"/>
            <w:vAlign w:val="center"/>
          </w:tcPr>
          <w:p>
            <w:pPr>
              <w:widowControl/>
              <w:jc w:val="center"/>
              <w:rPr>
                <w:rFonts w:ascii="仿宋" w:hAnsi="仿宋" w:eastAsia="仿宋" w:cs="仿宋"/>
                <w:color w:val="FF0000"/>
                <w:kern w:val="0"/>
                <w:sz w:val="24"/>
                <w:szCs w:val="24"/>
              </w:rPr>
            </w:pPr>
            <w:r>
              <w:rPr>
                <w:rFonts w:hint="eastAsia" w:ascii="宋体" w:hAnsi="宋体"/>
                <w:sz w:val="24"/>
                <w:szCs w:val="24"/>
              </w:rPr>
              <w:t xml:space="preserve"> </w:t>
            </w:r>
            <w:r>
              <w:rPr>
                <w:rFonts w:hint="eastAsia" w:ascii="宋体" w:hAnsi="宋体"/>
                <w:sz w:val="24"/>
                <w:szCs w:val="24"/>
              </w:rPr>
              <w:sym w:font="Wingdings 2" w:char="00A3"/>
            </w:r>
            <w:r>
              <w:rPr>
                <w:rFonts w:hint="eastAsia" w:ascii="宋体" w:hAnsi="宋体"/>
                <w:sz w:val="24"/>
                <w:szCs w:val="24"/>
              </w:rPr>
              <w:t>是    √</w:t>
            </w:r>
            <w:r>
              <w:rPr>
                <w:rFonts w:hint="eastAsia" w:ascii="宋体" w:hAnsi="宋体"/>
                <w:sz w:val="24"/>
                <w:szCs w:val="24"/>
              </w:rPr>
              <w:sym w:font="Wingdings 2" w:char="00A3"/>
            </w:r>
            <w:r>
              <w:rPr>
                <w:rFonts w:hint="eastAsia" w:ascii="宋体" w:hAnsi="宋体"/>
                <w:sz w:val="24"/>
                <w:szCs w:val="24"/>
              </w:rPr>
              <w:t xml:space="preserve">否 </w:t>
            </w:r>
          </w:p>
        </w:tc>
      </w:tr>
      <w:tr>
        <w:trPr>
          <w:trHeight w:val="652" w:hRule="exact"/>
          <w:jc w:val="center"/>
        </w:trPr>
        <w:tc>
          <w:tcPr>
            <w:tcW w:w="1355"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类  型</w:t>
            </w:r>
          </w:p>
        </w:tc>
        <w:tc>
          <w:tcPr>
            <w:tcW w:w="1185"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召开</w:t>
            </w:r>
          </w:p>
          <w:p>
            <w:pPr>
              <w:widowControl/>
              <w:jc w:val="center"/>
              <w:rPr>
                <w:rFonts w:ascii="黑体" w:hAnsi="黑体" w:eastAsia="黑体" w:cs="黑体"/>
                <w:kern w:val="0"/>
                <w:sz w:val="24"/>
                <w:szCs w:val="24"/>
              </w:rPr>
            </w:pPr>
            <w:r>
              <w:rPr>
                <w:rFonts w:hint="eastAsia" w:ascii="黑体" w:hAnsi="黑体" w:eastAsia="黑体" w:cs="黑体"/>
                <w:kern w:val="0"/>
                <w:sz w:val="24"/>
                <w:szCs w:val="24"/>
              </w:rPr>
              <w:t>时间</w:t>
            </w:r>
          </w:p>
        </w:tc>
        <w:tc>
          <w:tcPr>
            <w:tcW w:w="900"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召开地点</w:t>
            </w:r>
          </w:p>
        </w:tc>
        <w:tc>
          <w:tcPr>
            <w:tcW w:w="1223"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组织生活主题</w:t>
            </w:r>
          </w:p>
        </w:tc>
        <w:tc>
          <w:tcPr>
            <w:tcW w:w="3982" w:type="dxa"/>
            <w:gridSpan w:val="2"/>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会议纪要</w:t>
            </w:r>
          </w:p>
        </w:tc>
        <w:tc>
          <w:tcPr>
            <w:tcW w:w="1175"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缺席人姓名</w:t>
            </w:r>
          </w:p>
        </w:tc>
      </w:tr>
      <w:tr>
        <w:trPr>
          <w:trHeight w:val="2867" w:hRule="exact"/>
          <w:jc w:val="center"/>
        </w:trPr>
        <w:tc>
          <w:tcPr>
            <w:tcW w:w="1355" w:type="dxa"/>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党课</w:t>
            </w:r>
          </w:p>
        </w:tc>
        <w:tc>
          <w:tcPr>
            <w:tcW w:w="1185" w:type="dxa"/>
            <w:vAlign w:val="center"/>
          </w:tcPr>
          <w:p>
            <w:pPr>
              <w:widowControl/>
              <w:jc w:val="center"/>
              <w:rPr>
                <w:rFonts w:ascii="仿宋" w:hAnsi="仿宋" w:eastAsia="仿宋" w:cs="仿宋"/>
                <w:kern w:val="0"/>
                <w:sz w:val="24"/>
                <w:szCs w:val="24"/>
              </w:rPr>
            </w:pPr>
            <w:r>
              <w:rPr>
                <w:rFonts w:hint="eastAsia" w:ascii="仿宋" w:hAnsi="仿宋" w:eastAsia="仿宋" w:cs="仿宋"/>
                <w:sz w:val="24"/>
                <w:lang w:val="en-US" w:eastAsia="zh-CN"/>
              </w:rPr>
              <w:t>4</w:t>
            </w:r>
            <w:r>
              <w:rPr>
                <w:rFonts w:hint="eastAsia" w:ascii="仿宋" w:hAnsi="仿宋" w:eastAsia="仿宋" w:cs="仿宋"/>
                <w:sz w:val="24"/>
              </w:rPr>
              <w:t>月</w:t>
            </w:r>
            <w:r>
              <w:rPr>
                <w:rFonts w:ascii="仿宋" w:hAnsi="仿宋" w:eastAsia="仿宋" w:cs="仿宋"/>
                <w:sz w:val="24"/>
              </w:rPr>
              <w:t>1</w:t>
            </w:r>
            <w:r>
              <w:rPr>
                <w:rFonts w:hint="eastAsia" w:ascii="仿宋" w:hAnsi="仿宋" w:eastAsia="仿宋" w:cs="仿宋"/>
                <w:sz w:val="24"/>
                <w:lang w:val="en-US" w:eastAsia="zh-CN"/>
              </w:rPr>
              <w:t>6</w:t>
            </w:r>
            <w:r>
              <w:rPr>
                <w:rFonts w:hint="eastAsia" w:ascii="仿宋" w:hAnsi="仿宋" w:eastAsia="仿宋" w:cs="仿宋"/>
                <w:sz w:val="24"/>
              </w:rPr>
              <w:t>日1</w:t>
            </w:r>
            <w:r>
              <w:rPr>
                <w:rFonts w:hint="eastAsia" w:ascii="仿宋" w:hAnsi="仿宋" w:eastAsia="仿宋" w:cs="仿宋"/>
                <w:sz w:val="24"/>
                <w:lang w:val="en-US" w:eastAsia="zh-CN"/>
              </w:rPr>
              <w:t>4</w:t>
            </w:r>
            <w:r>
              <w:rPr>
                <w:rFonts w:hint="eastAsia" w:ascii="仿宋" w:hAnsi="仿宋" w:eastAsia="仿宋" w:cs="仿宋"/>
                <w:sz w:val="24"/>
              </w:rPr>
              <w:t>:00</w:t>
            </w:r>
          </w:p>
        </w:tc>
        <w:tc>
          <w:tcPr>
            <w:tcW w:w="900" w:type="dxa"/>
            <w:vAlign w:val="center"/>
          </w:tcPr>
          <w:p>
            <w:pPr>
              <w:widowControl/>
              <w:jc w:val="center"/>
              <w:rPr>
                <w:rFonts w:ascii="仿宋" w:hAnsi="仿宋" w:eastAsia="仿宋" w:cs="仿宋"/>
                <w:kern w:val="0"/>
                <w:sz w:val="24"/>
                <w:szCs w:val="24"/>
              </w:rPr>
            </w:pPr>
            <w:r>
              <w:rPr>
                <w:rFonts w:hint="eastAsia" w:ascii="仿宋" w:hAnsi="仿宋" w:eastAsia="仿宋" w:cs="仿宋"/>
                <w:sz w:val="24"/>
              </w:rPr>
              <w:t>现代交通工程中心7717</w:t>
            </w:r>
          </w:p>
        </w:tc>
        <w:tc>
          <w:tcPr>
            <w:tcW w:w="1223" w:type="dxa"/>
            <w:vAlign w:val="center"/>
          </w:tcPr>
          <w:p>
            <w:pPr>
              <w:widowControl/>
              <w:jc w:val="center"/>
              <w:rPr>
                <w:rFonts w:ascii="仿宋" w:hAnsi="仿宋" w:eastAsia="仿宋" w:cs="仿宋"/>
                <w:kern w:val="0"/>
                <w:sz w:val="24"/>
                <w:szCs w:val="24"/>
              </w:rPr>
            </w:pPr>
            <w:r>
              <w:rPr>
                <w:rFonts w:hint="eastAsia" w:ascii="仿宋" w:hAnsi="仿宋" w:eastAsia="仿宋" w:cs="仿宋"/>
                <w:sz w:val="24"/>
                <w:szCs w:val="32"/>
                <w:lang w:eastAsia="zh-Hans"/>
              </w:rPr>
              <w:t>学习</w:t>
            </w:r>
            <w:r>
              <w:rPr>
                <w:rFonts w:hint="eastAsia" w:ascii="仿宋" w:hAnsi="仿宋" w:eastAsia="仿宋" w:cs="仿宋"/>
                <w:sz w:val="24"/>
                <w:szCs w:val="32"/>
              </w:rPr>
              <w:t>习近平总书记考察上海重要讲话和在深入推进长三角一体化发展座谈会上的重要讲话</w:t>
            </w:r>
          </w:p>
        </w:tc>
        <w:tc>
          <w:tcPr>
            <w:tcW w:w="3982" w:type="dxa"/>
            <w:gridSpan w:val="2"/>
            <w:vAlign w:val="center"/>
          </w:tcPr>
          <w:p>
            <w:pPr>
              <w:widowControl/>
              <w:jc w:val="left"/>
              <w:rPr>
                <w:rFonts w:hint="eastAsia" w:ascii="仿宋" w:hAnsi="仿宋" w:eastAsia="仿宋"/>
                <w:bCs/>
                <w:sz w:val="24"/>
              </w:rPr>
            </w:pPr>
            <w:r>
              <w:rPr>
                <w:rFonts w:hint="eastAsia" w:ascii="仿宋" w:hAnsi="仿宋" w:eastAsia="仿宋"/>
                <w:bCs/>
                <w:sz w:val="24"/>
              </w:rPr>
              <w:t>1、</w:t>
            </w:r>
            <w:r>
              <w:rPr>
                <w:rFonts w:hint="eastAsia" w:ascii="仿宋" w:hAnsi="仿宋" w:eastAsia="仿宋"/>
                <w:bCs/>
                <w:sz w:val="24"/>
                <w:lang w:val="en-US" w:eastAsia="zh-CN"/>
              </w:rPr>
              <w:t>习近平总书记考察上海重要讲话和在深入推进长三角一体化发展座谈会上的重要讲话</w:t>
            </w:r>
            <w:r>
              <w:rPr>
                <w:rFonts w:hint="eastAsia" w:ascii="仿宋" w:hAnsi="仿宋" w:eastAsia="仿宋" w:cs="仿宋"/>
                <w:sz w:val="24"/>
              </w:rPr>
              <w:t>集体学习，并且发表个人学习心得和体会</w:t>
            </w:r>
          </w:p>
        </w:tc>
        <w:tc>
          <w:tcPr>
            <w:tcW w:w="1175" w:type="dxa"/>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0" w:hRule="exact"/>
          <w:jc w:val="center"/>
        </w:trPr>
        <w:tc>
          <w:tcPr>
            <w:tcW w:w="1355" w:type="dxa"/>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支委会</w:t>
            </w:r>
          </w:p>
        </w:tc>
        <w:tc>
          <w:tcPr>
            <w:tcW w:w="1185" w:type="dxa"/>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lang w:val="en-US" w:eastAsia="zh-CN"/>
              </w:rPr>
              <w:t>4</w:t>
            </w:r>
            <w:r>
              <w:rPr>
                <w:rFonts w:hint="eastAsia" w:ascii="仿宋" w:hAnsi="仿宋" w:eastAsia="仿宋" w:cs="仿宋"/>
                <w:kern w:val="0"/>
                <w:sz w:val="24"/>
                <w:szCs w:val="24"/>
              </w:rPr>
              <w:t>月1日</w:t>
            </w:r>
          </w:p>
          <w:p>
            <w:pPr>
              <w:widowControl/>
              <w:jc w:val="center"/>
              <w:rPr>
                <w:rFonts w:ascii="仿宋" w:hAnsi="仿宋" w:eastAsia="仿宋" w:cs="仿宋"/>
                <w:kern w:val="0"/>
                <w:sz w:val="24"/>
                <w:szCs w:val="24"/>
              </w:rPr>
            </w:pPr>
            <w:r>
              <w:rPr>
                <w:rFonts w:hint="eastAsia" w:ascii="仿宋" w:hAnsi="仿宋" w:eastAsia="仿宋" w:cs="仿宋"/>
                <w:kern w:val="0"/>
                <w:sz w:val="24"/>
                <w:szCs w:val="24"/>
              </w:rPr>
              <w:t>10:00</w:t>
            </w:r>
          </w:p>
        </w:tc>
        <w:tc>
          <w:tcPr>
            <w:tcW w:w="900" w:type="dxa"/>
            <w:vAlign w:val="center"/>
          </w:tcPr>
          <w:p>
            <w:pPr>
              <w:widowControl/>
              <w:jc w:val="center"/>
              <w:rPr>
                <w:rFonts w:ascii="仿宋" w:hAnsi="仿宋" w:eastAsia="仿宋" w:cs="仿宋"/>
                <w:kern w:val="0"/>
                <w:sz w:val="24"/>
                <w:szCs w:val="24"/>
              </w:rPr>
            </w:pPr>
            <w:r>
              <w:rPr>
                <w:rFonts w:hint="eastAsia" w:ascii="仿宋" w:hAnsi="仿宋" w:eastAsia="仿宋" w:cs="仿宋"/>
                <w:sz w:val="24"/>
              </w:rPr>
              <w:t>现代交通工程中心7717</w:t>
            </w:r>
          </w:p>
        </w:tc>
        <w:tc>
          <w:tcPr>
            <w:tcW w:w="1223" w:type="dxa"/>
            <w:vAlign w:val="center"/>
          </w:tcPr>
          <w:p>
            <w:pPr>
              <w:widowControl/>
              <w:jc w:val="center"/>
              <w:rPr>
                <w:rFonts w:ascii="仿宋" w:hAnsi="仿宋" w:eastAsia="仿宋" w:cs="仿宋"/>
                <w:kern w:val="0"/>
                <w:sz w:val="24"/>
                <w:szCs w:val="24"/>
              </w:rPr>
            </w:pPr>
            <w:r>
              <w:rPr>
                <w:rFonts w:hint="eastAsia" w:ascii="仿宋" w:hAnsi="仿宋" w:eastAsia="仿宋" w:cs="仿宋"/>
                <w:sz w:val="24"/>
              </w:rPr>
              <w:t>电子电气工程学院党委人工智能党支部支委会</w:t>
            </w:r>
          </w:p>
        </w:tc>
        <w:tc>
          <w:tcPr>
            <w:tcW w:w="3982" w:type="dxa"/>
            <w:gridSpan w:val="2"/>
            <w:vAlign w:val="center"/>
          </w:tcPr>
          <w:p>
            <w:pPr>
              <w:widowControl/>
              <w:jc w:val="left"/>
              <w:rPr>
                <w:rFonts w:ascii="仿宋" w:hAnsi="仿宋" w:eastAsia="仿宋"/>
                <w:bCs/>
                <w:sz w:val="24"/>
              </w:rPr>
            </w:pPr>
            <w:r>
              <w:rPr>
                <w:rFonts w:hint="eastAsia" w:ascii="仿宋" w:hAnsi="仿宋" w:eastAsia="仿宋"/>
                <w:bCs/>
                <w:sz w:val="24"/>
              </w:rPr>
              <w:t>1、讨论</w:t>
            </w:r>
            <w:r>
              <w:rPr>
                <w:rFonts w:hint="eastAsia" w:ascii="仿宋" w:hAnsi="仿宋" w:eastAsia="仿宋"/>
                <w:bCs/>
                <w:sz w:val="24"/>
                <w:lang w:val="en-US" w:eastAsia="zh-CN"/>
              </w:rPr>
              <w:t>4</w:t>
            </w:r>
            <w:r>
              <w:rPr>
                <w:rFonts w:hint="eastAsia" w:ascii="仿宋" w:hAnsi="仿宋" w:eastAsia="仿宋"/>
                <w:bCs/>
                <w:sz w:val="24"/>
              </w:rPr>
              <w:t>月组织生活主题内容及实施方法；</w:t>
            </w:r>
          </w:p>
          <w:p>
            <w:pPr>
              <w:pStyle w:val="4"/>
              <w:widowControl/>
              <w:numPr>
                <w:ilvl w:val="0"/>
                <w:numId w:val="1"/>
              </w:numPr>
              <w:ind w:firstLineChars="0"/>
              <w:rPr>
                <w:rFonts w:ascii="仿宋" w:hAnsi="仿宋" w:eastAsia="仿宋" w:cs="仿宋"/>
                <w:kern w:val="0"/>
                <w:sz w:val="24"/>
                <w:szCs w:val="24"/>
              </w:rPr>
            </w:pPr>
            <w:r>
              <w:rPr>
                <w:rFonts w:hint="eastAsia" w:ascii="仿宋" w:hAnsi="仿宋" w:eastAsia="仿宋" w:cs="仿宋"/>
                <w:kern w:val="0"/>
                <w:sz w:val="24"/>
                <w:szCs w:val="24"/>
              </w:rPr>
              <w:t>支部成员交流</w:t>
            </w:r>
            <w:bookmarkStart w:id="0" w:name="_GoBack"/>
            <w:bookmarkEnd w:id="0"/>
            <w:r>
              <w:rPr>
                <w:rFonts w:hint="eastAsia" w:ascii="仿宋" w:hAnsi="仿宋" w:eastAsia="仿宋" w:cs="仿宋"/>
                <w:kern w:val="0"/>
                <w:sz w:val="24"/>
                <w:szCs w:val="24"/>
              </w:rPr>
              <w:t>讨论。</w:t>
            </w:r>
          </w:p>
        </w:tc>
        <w:tc>
          <w:tcPr>
            <w:tcW w:w="1175" w:type="dxa"/>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无</w:t>
            </w:r>
          </w:p>
        </w:tc>
      </w:tr>
    </w:tbl>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E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仿宋_GB2312">
    <w:altName w:val="方正仿宋_GBK"/>
    <w:panose1 w:val="020B0604020202020204"/>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Wingdings 2">
    <w:panose1 w:val="05020102010507070707"/>
    <w:charset w:val="00"/>
    <w:family w:val="decorative"/>
    <w:pitch w:val="default"/>
    <w:sig w:usb0="00000000" w:usb1="00000000" w:usb2="00000000" w:usb3="00000000" w:csb0="80000000" w:csb1="00000000"/>
  </w:font>
  <w:font w:name="汉仪中等线KW">
    <w:panose1 w:val="01010104010101010101"/>
    <w:charset w:val="86"/>
    <w:family w:val="auto"/>
    <w:pitch w:val="default"/>
    <w:sig w:usb0="800002BF" w:usb1="004F7CFA" w:usb2="00000000" w:usb3="00000000" w:csb0="00040001"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汉仪书宋二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F5279C"/>
    <w:multiLevelType w:val="multilevel"/>
    <w:tmpl w:val="62F5279C"/>
    <w:lvl w:ilvl="0" w:tentative="0">
      <w:start w:val="2"/>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FD9"/>
    <w:rsid w:val="0017244B"/>
    <w:rsid w:val="00CE0BBB"/>
    <w:rsid w:val="00D76FD9"/>
    <w:rsid w:val="00D91563"/>
    <w:rsid w:val="00EE0B84"/>
    <w:rsid w:val="00FF71B3"/>
    <w:rsid w:val="6FFF8529"/>
    <w:rsid w:val="7FEF7C10"/>
    <w:rsid w:val="AF7E9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69</Words>
  <Characters>394</Characters>
  <Lines>3</Lines>
  <Paragraphs>1</Paragraphs>
  <TotalTime>2</TotalTime>
  <ScaleCrop>false</ScaleCrop>
  <LinksUpToDate>false</LinksUpToDate>
  <CharactersWithSpaces>462</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2023-04-04T08:26:00Z</dcterms:created>
  <dc:creator>a117289</dc:creator>
  <cp:lastModifiedBy>元小姐的哈哈呐</cp:lastModifiedBy>
  <dcterms:modified xsi:type="dcterms:W3CDTF">2024-05-06T20:58:11Z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82496F14DE2AD555E3D338665855A124_43</vt:lpwstr>
  </property>
</Properties>
</file>